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left="5387" w:hanging="0"/>
        <w:jc w:val="right"/>
        <w:rPr>
          <w:rFonts w:ascii="Arial" w:hAnsi="Arial" w:eastAsia="Arial" w:cs="Arial" w:eastAsiaTheme="minorEastAsia"/>
          <w:sz w:val="17"/>
          <w:szCs w:val="17"/>
          <w:lang w:eastAsia="ru-RU"/>
        </w:rPr>
      </w:pPr>
      <w:r>
        <w:rPr>
          <w:rFonts w:eastAsia="Arial" w:cs="Arial" w:ascii="Arial" w:hAnsi="Arial" w:eastAsiaTheme="minorEastAsia"/>
          <w:sz w:val="17"/>
          <w:szCs w:val="17"/>
          <w:lang w:eastAsia="ru-RU"/>
        </w:rPr>
        <w:t>Приложение № 1</w:t>
      </w:r>
      <w:r>
        <w:rPr>
          <w:rFonts w:eastAsia="Arial" w:cs="Arial" w:ascii="Arial" w:hAnsi="Arial" w:eastAsiaTheme="minorEastAsia"/>
          <w:sz w:val="17"/>
          <w:szCs w:val="17"/>
          <w:lang w:eastAsia="ru-RU"/>
        </w:rPr>
        <w:t>3</w:t>
      </w:r>
    </w:p>
    <w:p>
      <w:pPr>
        <w:pStyle w:val="Normal"/>
        <w:spacing w:lineRule="auto" w:line="240" w:before="0" w:after="0"/>
        <w:ind w:left="5387" w:hanging="0"/>
        <w:jc w:val="right"/>
        <w:rPr>
          <w:rFonts w:ascii="Arial" w:hAnsi="Arial" w:eastAsia="Arial" w:cs="Arial" w:eastAsiaTheme="minorEastAsia"/>
          <w:sz w:val="17"/>
          <w:szCs w:val="17"/>
          <w:lang w:eastAsia="ru-RU"/>
        </w:rPr>
      </w:pPr>
      <w:r>
        <w:rPr>
          <w:rFonts w:eastAsia="Arial" w:cs="Arial" w:ascii="Arial" w:hAnsi="Arial" w:eastAsiaTheme="minorEastAsia"/>
          <w:sz w:val="17"/>
          <w:szCs w:val="17"/>
          <w:lang w:eastAsia="ru-RU"/>
        </w:rPr>
        <w:t>К договору №_____ от «_____» __________20__ г.</w:t>
      </w:r>
    </w:p>
    <w:p>
      <w:pPr>
        <w:pStyle w:val="Normal"/>
        <w:spacing w:lineRule="auto" w:line="240" w:before="0" w:after="0"/>
        <w:ind w:left="5387" w:hanging="0"/>
        <w:jc w:val="right"/>
        <w:rPr>
          <w:rFonts w:ascii="Arial" w:hAnsi="Arial" w:eastAsia="Arial" w:cs="Arial" w:eastAsiaTheme="minorEastAsia"/>
          <w:sz w:val="17"/>
          <w:szCs w:val="17"/>
          <w:lang w:eastAsia="ru-RU"/>
        </w:rPr>
      </w:pPr>
      <w:r>
        <w:rPr>
          <w:rFonts w:eastAsia="Arial" w:cs="Arial" w:ascii="Arial" w:hAnsi="Arial" w:eastAsiaTheme="minorEastAsia"/>
          <w:sz w:val="17"/>
          <w:szCs w:val="17"/>
          <w:lang w:eastAsia="ru-RU"/>
        </w:rPr>
        <w:t>Форма № М-35</w:t>
      </w:r>
    </w:p>
    <w:p>
      <w:pPr>
        <w:pStyle w:val="Normal"/>
        <w:spacing w:lineRule="auto" w:line="240" w:before="0" w:after="0"/>
        <w:ind w:left="5387" w:hanging="0"/>
        <w:jc w:val="right"/>
        <w:rPr>
          <w:rFonts w:ascii="Arial" w:hAnsi="Arial" w:eastAsia="Arial" w:cs="Arial" w:eastAsiaTheme="minorEastAsia"/>
          <w:sz w:val="17"/>
          <w:szCs w:val="17"/>
          <w:lang w:eastAsia="ru-RU"/>
        </w:rPr>
      </w:pPr>
      <w:r>
        <w:rPr>
          <w:rFonts w:eastAsia="Arial" w:cs="Arial" w:ascii="Arial" w:hAnsi="Arial" w:eastAsiaTheme="minorEastAsia"/>
          <w:sz w:val="17"/>
          <w:szCs w:val="17"/>
          <w:lang w:eastAsia="ru-RU"/>
        </w:rPr>
        <w:t>Утверждена Учетной политикой АО «ДГК»</w:t>
      </w:r>
    </w:p>
    <w:p>
      <w:pPr>
        <w:pStyle w:val="Normal"/>
        <w:spacing w:lineRule="auto" w:line="240" w:before="0" w:after="120"/>
        <w:ind w:left="5387" w:hanging="0"/>
        <w:rPr>
          <w:rFonts w:ascii="Arial" w:hAnsi="Arial" w:eastAsia="Arial" w:cs="Arial" w:eastAsiaTheme="minorEastAsia"/>
          <w:sz w:val="17"/>
          <w:szCs w:val="17"/>
          <w:lang w:eastAsia="ru-RU"/>
        </w:rPr>
      </w:pPr>
      <w:r>
        <w:rPr>
          <w:rFonts w:eastAsia="Arial" w:cs="Arial" w:eastAsiaTheme="minorEastAsia" w:ascii="Arial" w:hAnsi="Arial"/>
          <w:sz w:val="17"/>
          <w:szCs w:val="17"/>
          <w:lang w:eastAsia="ru-RU"/>
        </w:rPr>
      </w:r>
    </w:p>
    <w:tbl>
      <w:tblPr>
        <w:tblW w:w="8676" w:type="dxa"/>
        <w:jc w:val="left"/>
        <w:tblInd w:w="851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000" w:noHBand="0" w:noVBand="0" w:firstColumn="0" w:lastRow="0" w:lastColumn="0" w:firstRow="0"/>
      </w:tblPr>
      <w:tblGrid>
        <w:gridCol w:w="2011"/>
        <w:gridCol w:w="1134"/>
        <w:gridCol w:w="794"/>
        <w:gridCol w:w="2042"/>
        <w:gridCol w:w="141"/>
        <w:gridCol w:w="425"/>
        <w:gridCol w:w="91"/>
        <w:gridCol w:w="52"/>
        <w:gridCol w:w="283"/>
        <w:gridCol w:w="187"/>
        <w:gridCol w:w="806"/>
        <w:gridCol w:w="284"/>
        <w:gridCol w:w="90"/>
        <w:gridCol w:w="137"/>
        <w:gridCol w:w="198"/>
      </w:tblGrid>
      <w:tr>
        <w:trPr>
          <w:cantSplit w:val="true"/>
        </w:trPr>
        <w:tc>
          <w:tcPr>
            <w:tcW w:w="2011" w:type="dxa"/>
            <w:tcBorders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Arial" w:hAnsi="Arial" w:eastAsia="Arial" w:cs="Arial" w:eastAsiaTheme="minorEastAsia"/>
                <w:b/>
                <w:bCs/>
                <w:sz w:val="17"/>
                <w:szCs w:val="17"/>
                <w:lang w:eastAsia="ru-RU"/>
              </w:rPr>
            </w:pPr>
            <w:r>
              <w:rPr/>
            </w:r>
          </w:p>
        </w:tc>
        <w:tc>
          <w:tcPr>
            <w:tcW w:w="1134" w:type="dxa"/>
            <w:vMerge w:val="restart"/>
            <w:tcBorders/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Arial" w:hAnsi="Arial" w:eastAsia="Arial" w:cs="Arial" w:eastAsiaTheme="minorEastAsia"/>
                <w:b/>
                <w:bCs/>
                <w:sz w:val="17"/>
                <w:szCs w:val="17"/>
                <w:lang w:eastAsia="ru-RU"/>
              </w:rPr>
            </w:pPr>
            <w:r>
              <w:rPr>
                <w:rFonts w:eastAsia="Arial" w:cs="Arial" w:ascii="Arial" w:hAnsi="Arial" w:eastAsiaTheme="minorEastAsia"/>
                <w:b/>
                <w:bCs/>
                <w:sz w:val="23"/>
                <w:szCs w:val="23"/>
                <w:lang w:eastAsia="ru-RU"/>
              </w:rPr>
              <w:t>ФОРМА АКТ  №</w:t>
            </w:r>
          </w:p>
        </w:tc>
        <w:tc>
          <w:tcPr>
            <w:tcW w:w="794" w:type="dxa"/>
            <w:vMerge w:val="restart"/>
            <w:tcBorders>
              <w:bottom w:val="single" w:sz="8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b/>
                <w:bCs/>
                <w:sz w:val="23"/>
                <w:szCs w:val="23"/>
                <w:lang w:eastAsia="ru-RU"/>
              </w:rPr>
            </w:pPr>
            <w:r>
              <w:rPr>
                <w:rFonts w:eastAsia="Arial" w:cs="Arial" w:eastAsiaTheme="minorEastAsia" w:ascii="Arial" w:hAnsi="Arial"/>
                <w:b/>
                <w:bCs/>
                <w:sz w:val="23"/>
                <w:szCs w:val="23"/>
                <w:lang w:eastAsia="ru-RU"/>
              </w:rPr>
            </w:r>
          </w:p>
        </w:tc>
        <w:tc>
          <w:tcPr>
            <w:tcW w:w="2699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1702" w:type="dxa"/>
            <w:gridSpan w:val="6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7"/>
                <w:szCs w:val="17"/>
                <w:lang w:eastAsia="ru-RU"/>
              </w:rPr>
              <w:t>УТВЕРЖДАЮ</w:t>
            </w:r>
          </w:p>
        </w:tc>
        <w:tc>
          <w:tcPr>
            <w:tcW w:w="137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98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2011" w:type="dxa"/>
            <w:tcBorders/>
          </w:tcPr>
          <w:p>
            <w:pPr>
              <w:pStyle w:val="Normal"/>
              <w:keepNext w:val="true"/>
              <w:widowControl w:val="false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Arial" w:hAnsi="Arial" w:eastAsia="Arial" w:cs="Arial" w:eastAsiaTheme="minorEastAsia"/>
                <w:b/>
                <w:bCs/>
                <w:sz w:val="23"/>
                <w:szCs w:val="23"/>
                <w:lang w:eastAsia="ru-RU"/>
              </w:rPr>
            </w:pPr>
            <w:r>
              <w:rPr>
                <w:rFonts w:eastAsia="Arial" w:cs="Arial" w:eastAsiaTheme="minorEastAsia" w:ascii="Arial" w:hAnsi="Arial"/>
                <w:b/>
                <w:bCs/>
                <w:sz w:val="23"/>
                <w:szCs w:val="23"/>
                <w:lang w:eastAsia="ru-RU"/>
              </w:rPr>
            </w:r>
          </w:p>
        </w:tc>
        <w:tc>
          <w:tcPr>
            <w:tcW w:w="1134" w:type="dxa"/>
            <w:vMerge w:val="continue"/>
            <w:tcBorders/>
            <w:vAlign w:val="bottom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Arial" w:hAnsi="Arial" w:eastAsia="Arial" w:cs="Arial" w:eastAsiaTheme="minorEastAsia"/>
                <w:b/>
                <w:bCs/>
                <w:sz w:val="23"/>
                <w:szCs w:val="23"/>
                <w:lang w:eastAsia="ru-RU"/>
              </w:rPr>
            </w:pPr>
            <w:r>
              <w:rPr>
                <w:rFonts w:eastAsia="Arial" w:cs="Arial" w:eastAsiaTheme="minorEastAsia" w:ascii="Arial" w:hAnsi="Arial"/>
                <w:b/>
                <w:bCs/>
                <w:sz w:val="23"/>
                <w:szCs w:val="23"/>
                <w:lang w:eastAsia="ru-RU"/>
              </w:rPr>
            </w:r>
          </w:p>
        </w:tc>
        <w:tc>
          <w:tcPr>
            <w:tcW w:w="794" w:type="dxa"/>
            <w:vMerge w:val="continue"/>
            <w:tcBorders>
              <w:bottom w:val="single" w:sz="8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2699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1328" w:type="dxa"/>
            <w:gridSpan w:val="4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37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137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98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5981" w:type="dxa"/>
            <w:gridSpan w:val="4"/>
            <w:vMerge w:val="restart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ind w:left="256" w:hanging="284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ascii="Arial" w:hAnsi="Arial" w:eastAsiaTheme="minorEastAsia"/>
                <w:b/>
                <w:bCs/>
                <w:sz w:val="23"/>
                <w:szCs w:val="23"/>
                <w:lang w:eastAsia="ru-RU"/>
              </w:rPr>
              <w:t>об оприходовании материальных ценностей, полученных при разборке и демонтаже</w:t>
            </w:r>
          </w:p>
        </w:tc>
        <w:tc>
          <w:tcPr>
            <w:tcW w:w="657" w:type="dxa"/>
            <w:gridSpan w:val="3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2"/>
                <w:szCs w:val="12"/>
                <w:lang w:eastAsia="ru-RU"/>
              </w:rPr>
            </w:r>
          </w:p>
        </w:tc>
        <w:tc>
          <w:tcPr>
            <w:tcW w:w="1328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2"/>
                <w:szCs w:val="12"/>
                <w:lang w:eastAsia="ru-RU"/>
              </w:rPr>
              <w:t>(должность)</w:t>
            </w:r>
          </w:p>
        </w:tc>
        <w:tc>
          <w:tcPr>
            <w:tcW w:w="374" w:type="dxa"/>
            <w:gridSpan w:val="2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2"/>
                <w:szCs w:val="12"/>
                <w:lang w:eastAsia="ru-RU"/>
              </w:rPr>
            </w:r>
          </w:p>
        </w:tc>
        <w:tc>
          <w:tcPr>
            <w:tcW w:w="137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  <w:tc>
          <w:tcPr>
            <w:tcW w:w="198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cantSplit w:val="true"/>
        </w:trPr>
        <w:tc>
          <w:tcPr>
            <w:tcW w:w="5981" w:type="dxa"/>
            <w:gridSpan w:val="4"/>
            <w:vMerge w:val="continue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992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18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1515" w:type="dxa"/>
            <w:gridSpan w:val="5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</w:tr>
      <w:tr>
        <w:trPr>
          <w:cantSplit w:val="true"/>
        </w:trPr>
        <w:tc>
          <w:tcPr>
            <w:tcW w:w="5981" w:type="dxa"/>
            <w:gridSpan w:val="4"/>
            <w:vMerge w:val="continue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992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187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2"/>
                <w:szCs w:val="12"/>
                <w:lang w:eastAsia="ru-RU"/>
              </w:rPr>
            </w:r>
          </w:p>
        </w:tc>
        <w:tc>
          <w:tcPr>
            <w:tcW w:w="1515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2"/>
                <w:szCs w:val="12"/>
                <w:lang w:eastAsia="ru-RU"/>
              </w:rPr>
              <w:t>(расшифровка подписи)</w:t>
            </w:r>
          </w:p>
        </w:tc>
      </w:tr>
      <w:tr>
        <w:trPr>
          <w:cantSplit w:val="true"/>
        </w:trPr>
        <w:tc>
          <w:tcPr>
            <w:tcW w:w="5981" w:type="dxa"/>
            <w:gridSpan w:val="4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1248" w:hanging="0"/>
              <w:rPr>
                <w:rFonts w:ascii="Arial" w:hAnsi="Arial" w:eastAsia="Arial" w:cs="Arial" w:eastAsiaTheme="minorEastAsia"/>
                <w:b/>
                <w:bCs/>
                <w:sz w:val="23"/>
                <w:szCs w:val="23"/>
                <w:lang w:eastAsia="ru-RU"/>
              </w:rPr>
            </w:pPr>
            <w:r>
              <w:rPr>
                <w:rFonts w:eastAsia="Arial" w:cs="Arial" w:eastAsiaTheme="minorEastAsia" w:ascii="Arial" w:hAnsi="Arial"/>
                <w:b/>
                <w:bCs/>
                <w:sz w:val="23"/>
                <w:szCs w:val="23"/>
                <w:lang w:eastAsia="ru-RU"/>
              </w:rPr>
            </w:r>
          </w:p>
        </w:tc>
        <w:tc>
          <w:tcPr>
            <w:tcW w:w="141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Arial" w:hAnsi="Arial" w:eastAsia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eastAsia="Arial" w:cs="Arial" w:ascii="Arial" w:hAnsi="Arial" w:eastAsiaTheme="minorEastAsia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425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4"/>
                <w:szCs w:val="14"/>
                <w:lang w:eastAsia="ru-RU"/>
              </w:rPr>
            </w:r>
          </w:p>
        </w:tc>
        <w:tc>
          <w:tcPr>
            <w:tcW w:w="14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eastAsia="Arial" w:cs="Arial" w:ascii="Arial" w:hAnsi="Arial" w:eastAsiaTheme="minorEastAsia"/>
                <w:color w:val="000000"/>
                <w:sz w:val="14"/>
                <w:szCs w:val="14"/>
                <w:lang w:eastAsia="ru-RU"/>
              </w:rPr>
              <w:t>"</w:t>
            </w:r>
          </w:p>
        </w:tc>
        <w:tc>
          <w:tcPr>
            <w:tcW w:w="1276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4"/>
                <w:szCs w:val="14"/>
                <w:lang w:eastAsia="ru-RU"/>
              </w:rPr>
            </w:r>
          </w:p>
        </w:tc>
        <w:tc>
          <w:tcPr>
            <w:tcW w:w="284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227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4"/>
                <w:szCs w:val="14"/>
                <w:lang w:eastAsia="ru-RU"/>
              </w:rPr>
            </w:r>
          </w:p>
        </w:tc>
        <w:tc>
          <w:tcPr>
            <w:tcW w:w="198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4"/>
                <w:szCs w:val="14"/>
                <w:lang w:eastAsia="ru-RU"/>
              </w:rPr>
              <w:t>г.</w:t>
            </w:r>
          </w:p>
        </w:tc>
      </w:tr>
    </w:tbl>
    <w:p>
      <w:pPr>
        <w:pStyle w:val="Normal"/>
        <w:spacing w:lineRule="auto" w:line="240" w:before="0" w:after="0"/>
        <w:rPr>
          <w:rFonts w:ascii="Arial" w:hAnsi="Arial" w:eastAsia="Arial" w:cs="Arial" w:eastAsiaTheme="minorEastAsia"/>
          <w:sz w:val="12"/>
          <w:szCs w:val="12"/>
          <w:lang w:eastAsia="ru-RU"/>
        </w:rPr>
      </w:pPr>
      <w:r>
        <w:rPr>
          <w:rFonts w:eastAsia="Arial" w:cs="Arial" w:eastAsiaTheme="minorEastAsia" w:ascii="Arial" w:hAnsi="Arial"/>
          <w:sz w:val="12"/>
          <w:szCs w:val="12"/>
          <w:lang w:eastAsia="ru-RU"/>
        </w:rPr>
      </w:r>
    </w:p>
    <w:tbl>
      <w:tblPr>
        <w:tblW w:w="9469" w:type="dxa"/>
        <w:jc w:val="left"/>
        <w:tblInd w:w="28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000" w:noHBand="0" w:noVBand="0" w:firstColumn="0" w:lastRow="0" w:lastColumn="0" w:firstRow="0"/>
      </w:tblPr>
      <w:tblGrid>
        <w:gridCol w:w="851"/>
        <w:gridCol w:w="142"/>
        <w:gridCol w:w="141"/>
        <w:gridCol w:w="5812"/>
        <w:gridCol w:w="935"/>
        <w:gridCol w:w="1587"/>
      </w:tblGrid>
      <w:tr>
        <w:trPr>
          <w:trHeight w:val="280" w:hRule="exact"/>
        </w:trPr>
        <w:tc>
          <w:tcPr>
            <w:tcW w:w="7881" w:type="dxa"/>
            <w:gridSpan w:val="5"/>
            <w:tcBorders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20" w:after="0"/>
              <w:jc w:val="center"/>
              <w:rPr>
                <w:rFonts w:ascii="Arial" w:hAnsi="Arial" w:eastAsia="Arial" w:cs="Arial" w:eastAsiaTheme="minorEastAsia"/>
                <w:sz w:val="18"/>
                <w:szCs w:val="18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8"/>
                <w:szCs w:val="18"/>
                <w:lang w:eastAsia="ru-RU"/>
              </w:rPr>
              <w:t>Коды</w:t>
            </w:r>
          </w:p>
        </w:tc>
      </w:tr>
      <w:tr>
        <w:trPr>
          <w:trHeight w:val="240" w:hRule="exact"/>
        </w:trPr>
        <w:tc>
          <w:tcPr>
            <w:tcW w:w="7881" w:type="dxa"/>
            <w:gridSpan w:val="5"/>
            <w:tcBorders>
              <w:right w:val="single" w:sz="12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ind w:right="113" w:hanging="0"/>
              <w:jc w:val="right"/>
              <w:rPr>
                <w:rFonts w:ascii="Arial" w:hAnsi="Arial" w:eastAsia="Arial" w:cs="Arial" w:eastAsiaTheme="minorEastAsia"/>
                <w:sz w:val="18"/>
                <w:szCs w:val="18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8"/>
                <w:szCs w:val="18"/>
                <w:lang w:eastAsia="ru-RU"/>
              </w:rPr>
              <w:t>Форма по ОКУД</w:t>
            </w:r>
          </w:p>
        </w:tc>
        <w:tc>
          <w:tcPr>
            <w:tcW w:w="1587" w:type="dxa"/>
            <w:tcBorders>
              <w:top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7"/>
                <w:szCs w:val="17"/>
                <w:lang w:eastAsia="ru-RU"/>
              </w:rPr>
              <w:t>0315009</w:t>
            </w:r>
          </w:p>
        </w:tc>
      </w:tr>
      <w:tr>
        <w:trPr>
          <w:trHeight w:val="240" w:hRule="exact"/>
          <w:cantSplit w:val="true"/>
        </w:trPr>
        <w:tc>
          <w:tcPr>
            <w:tcW w:w="1134" w:type="dxa"/>
            <w:gridSpan w:val="3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7"/>
                <w:szCs w:val="17"/>
                <w:lang w:eastAsia="ru-RU"/>
              </w:rPr>
              <w:t>Организация</w:t>
            </w:r>
          </w:p>
        </w:tc>
        <w:tc>
          <w:tcPr>
            <w:tcW w:w="5812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935" w:type="dxa"/>
            <w:tcBorders>
              <w:right w:val="single" w:sz="12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ind w:right="57" w:hanging="0"/>
              <w:jc w:val="right"/>
              <w:rPr>
                <w:rFonts w:ascii="Arial" w:hAnsi="Arial" w:eastAsia="Arial" w:cs="Arial" w:eastAsiaTheme="minorEastAsia"/>
                <w:sz w:val="18"/>
                <w:szCs w:val="18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</w:tr>
      <w:tr>
        <w:trPr>
          <w:trHeight w:val="240" w:hRule="exact"/>
          <w:cantSplit w:val="true"/>
        </w:trPr>
        <w:tc>
          <w:tcPr>
            <w:tcW w:w="851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7"/>
                <w:szCs w:val="17"/>
                <w:lang w:eastAsia="ru-RU"/>
              </w:rPr>
              <w:t>Заказчик</w:t>
            </w:r>
          </w:p>
        </w:tc>
        <w:tc>
          <w:tcPr>
            <w:tcW w:w="6095" w:type="dxa"/>
            <w:gridSpan w:val="3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935" w:type="dxa"/>
            <w:tcBorders>
              <w:right w:val="single" w:sz="12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ind w:right="57" w:hanging="0"/>
              <w:jc w:val="right"/>
              <w:rPr>
                <w:rFonts w:ascii="Arial" w:hAnsi="Arial" w:eastAsia="Arial" w:cs="Arial" w:eastAsiaTheme="minorEastAsia"/>
                <w:sz w:val="18"/>
                <w:szCs w:val="18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1587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</w:tr>
      <w:tr>
        <w:trPr>
          <w:trHeight w:val="240" w:hRule="exact"/>
          <w:cantSplit w:val="true"/>
        </w:trPr>
        <w:tc>
          <w:tcPr>
            <w:tcW w:w="993" w:type="dxa"/>
            <w:gridSpan w:val="2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7"/>
                <w:szCs w:val="17"/>
                <w:lang w:eastAsia="ru-RU"/>
              </w:rPr>
              <w:t>Подрядчик</w:t>
            </w:r>
          </w:p>
        </w:tc>
        <w:tc>
          <w:tcPr>
            <w:tcW w:w="5953" w:type="dxa"/>
            <w:gridSpan w:val="2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935" w:type="dxa"/>
            <w:tcBorders>
              <w:right w:val="single" w:sz="12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ind w:right="57" w:hanging="0"/>
              <w:jc w:val="right"/>
              <w:rPr>
                <w:rFonts w:ascii="Arial" w:hAnsi="Arial" w:eastAsia="Arial" w:cs="Arial" w:eastAsiaTheme="minorEastAsia"/>
                <w:sz w:val="18"/>
                <w:szCs w:val="18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1587" w:type="dxa"/>
            <w:tcBorders>
              <w:top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</w:tr>
    </w:tbl>
    <w:p>
      <w:pPr>
        <w:pStyle w:val="Normal"/>
        <w:tabs>
          <w:tab w:val="clear" w:pos="708"/>
          <w:tab w:val="left" w:pos="3402" w:leader="none"/>
        </w:tabs>
        <w:spacing w:lineRule="auto" w:line="240" w:before="0" w:after="0"/>
        <w:rPr>
          <w:rFonts w:ascii="Arial" w:hAnsi="Arial" w:eastAsia="Arial" w:cs="Arial" w:eastAsiaTheme="minorEastAsia"/>
          <w:sz w:val="17"/>
          <w:szCs w:val="17"/>
          <w:lang w:eastAsia="ru-RU"/>
        </w:rPr>
      </w:pPr>
      <w:r>
        <w:rPr>
          <w:rFonts w:eastAsia="Arial" w:cs="Arial" w:ascii="Arial" w:hAnsi="Arial" w:eastAsiaTheme="minorEastAsia"/>
          <w:sz w:val="17"/>
          <w:szCs w:val="17"/>
          <w:lang w:eastAsia="ru-RU"/>
        </w:rPr>
        <w:t>С привлечением оценочных организаций</w:t>
        <w:tab/>
      </w:r>
    </w:p>
    <w:p>
      <w:pPr>
        <w:pStyle w:val="Normal"/>
        <w:pBdr>
          <w:top w:val="single" w:sz="4" w:space="1" w:color="000000"/>
        </w:pBdr>
        <w:spacing w:lineRule="auto" w:line="240" w:before="0" w:after="0"/>
        <w:ind w:left="3402" w:right="537" w:hanging="0"/>
        <w:rPr>
          <w:rFonts w:ascii="Arial" w:hAnsi="Arial" w:eastAsia="Arial" w:cs="Arial" w:eastAsiaTheme="minorEastAsia"/>
          <w:sz w:val="2"/>
          <w:szCs w:val="2"/>
          <w:lang w:eastAsia="ru-RU"/>
        </w:rPr>
      </w:pPr>
      <w:r>
        <w:rPr>
          <w:rFonts w:eastAsia="Arial" w:cs="Arial" w:eastAsiaTheme="minorEastAsia" w:ascii="Arial" w:hAnsi="Arial"/>
          <w:sz w:val="2"/>
          <w:szCs w:val="2"/>
          <w:lang w:eastAsia="ru-RU"/>
        </w:rPr>
      </w:r>
    </w:p>
    <w:p>
      <w:pPr>
        <w:pStyle w:val="Normal"/>
        <w:spacing w:lineRule="auto" w:line="240" w:before="0" w:after="0"/>
        <w:rPr>
          <w:rFonts w:ascii="Arial" w:hAnsi="Arial" w:eastAsia="Arial" w:cs="Arial" w:eastAsiaTheme="minorEastAsia"/>
          <w:sz w:val="17"/>
          <w:szCs w:val="17"/>
          <w:lang w:eastAsia="ru-RU"/>
        </w:rPr>
      </w:pPr>
      <w:r>
        <w:rPr>
          <w:rFonts w:eastAsia="Arial" w:cs="Arial" w:eastAsiaTheme="minorEastAsia" w:ascii="Arial" w:hAnsi="Arial"/>
          <w:sz w:val="17"/>
          <w:szCs w:val="17"/>
          <w:lang w:eastAsia="ru-RU"/>
        </w:rPr>
      </w:r>
    </w:p>
    <w:p>
      <w:pPr>
        <w:pStyle w:val="Normal"/>
        <w:pBdr>
          <w:top w:val="single" w:sz="4" w:space="1" w:color="000000"/>
        </w:pBdr>
        <w:spacing w:lineRule="auto" w:line="240" w:before="0" w:after="200"/>
        <w:ind w:right="539" w:hanging="0"/>
        <w:rPr>
          <w:rFonts w:ascii="Arial" w:hAnsi="Arial" w:eastAsia="Arial" w:cs="Arial" w:eastAsiaTheme="minorEastAsia"/>
          <w:sz w:val="2"/>
          <w:szCs w:val="2"/>
          <w:lang w:eastAsia="ru-RU"/>
        </w:rPr>
      </w:pPr>
      <w:r>
        <w:rPr>
          <w:rFonts w:eastAsia="Arial" w:cs="Arial" w:eastAsiaTheme="minorEastAsia" w:ascii="Arial" w:hAnsi="Arial"/>
          <w:sz w:val="2"/>
          <w:szCs w:val="2"/>
          <w:lang w:eastAsia="ru-RU"/>
        </w:rPr>
      </w:r>
    </w:p>
    <w:tbl>
      <w:tblPr>
        <w:tblW w:w="6351" w:type="dxa"/>
        <w:jc w:val="left"/>
        <w:tblInd w:w="3147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000" w:noHBand="0" w:noVBand="0" w:firstColumn="0" w:lastRow="0" w:lastColumn="0" w:firstRow="0"/>
      </w:tblPr>
      <w:tblGrid>
        <w:gridCol w:w="1361"/>
        <w:gridCol w:w="964"/>
        <w:gridCol w:w="1643"/>
        <w:gridCol w:w="1418"/>
        <w:gridCol w:w="965"/>
      </w:tblGrid>
      <w:tr>
        <w:trPr>
          <w:trHeight w:val="600" w:hRule="atLeast"/>
        </w:trPr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8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7"/>
                <w:szCs w:val="17"/>
                <w:lang w:eastAsia="ru-RU"/>
              </w:rPr>
              <w:t>Дата</w:t>
              <w:br/>
              <w:t>составления</w:t>
            </w:r>
          </w:p>
        </w:tc>
        <w:tc>
          <w:tcPr>
            <w:tcW w:w="964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8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7"/>
                <w:szCs w:val="17"/>
                <w:lang w:eastAsia="ru-RU"/>
              </w:rPr>
              <w:t>Код вида операции</w:t>
            </w:r>
          </w:p>
        </w:tc>
        <w:tc>
          <w:tcPr>
            <w:tcW w:w="1643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8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7"/>
                <w:szCs w:val="17"/>
                <w:lang w:eastAsia="ru-RU"/>
              </w:rPr>
              <w:t xml:space="preserve">Структурное </w:t>
              <w:br/>
              <w:t>подразделение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8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7"/>
                <w:szCs w:val="17"/>
                <w:lang w:eastAsia="ru-RU"/>
              </w:rPr>
              <w:t xml:space="preserve">Вид </w:t>
              <w:br/>
              <w:t>деятельности</w:t>
            </w:r>
          </w:p>
        </w:tc>
        <w:tc>
          <w:tcPr>
            <w:tcW w:w="965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8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136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964" w:type="dxa"/>
            <w:tcBorders>
              <w:top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1643" w:type="dxa"/>
            <w:tcBorders>
              <w:top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1418" w:type="dxa"/>
            <w:tcBorders>
              <w:top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96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</w:tr>
    </w:tbl>
    <w:p>
      <w:pPr>
        <w:pStyle w:val="Normal"/>
        <w:spacing w:lineRule="auto" w:line="240" w:before="0" w:after="0"/>
        <w:rPr>
          <w:rFonts w:ascii="Arial" w:hAnsi="Arial" w:eastAsia="Arial" w:cs="Arial" w:eastAsiaTheme="minorEastAsia"/>
          <w:sz w:val="12"/>
          <w:szCs w:val="12"/>
          <w:lang w:eastAsia="ru-RU"/>
        </w:rPr>
      </w:pPr>
      <w:r>
        <w:rPr>
          <w:rFonts w:eastAsia="Arial" w:cs="Arial" w:eastAsiaTheme="minorEastAsia" w:ascii="Arial" w:hAnsi="Arial"/>
          <w:sz w:val="12"/>
          <w:szCs w:val="12"/>
          <w:lang w:eastAsia="ru-RU"/>
        </w:rPr>
      </w:r>
    </w:p>
    <w:tbl>
      <w:tblPr>
        <w:tblW w:w="9469" w:type="dxa"/>
        <w:jc w:val="left"/>
        <w:tblInd w:w="28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000" w:noHBand="0" w:noVBand="0" w:firstColumn="0" w:lastRow="0" w:lastColumn="0" w:firstRow="0"/>
      </w:tblPr>
      <w:tblGrid>
        <w:gridCol w:w="567"/>
        <w:gridCol w:w="736"/>
        <w:gridCol w:w="737"/>
        <w:gridCol w:w="907"/>
        <w:gridCol w:w="907"/>
        <w:gridCol w:w="680"/>
        <w:gridCol w:w="795"/>
        <w:gridCol w:w="964"/>
        <w:gridCol w:w="793"/>
        <w:gridCol w:w="738"/>
        <w:gridCol w:w="850"/>
        <w:gridCol w:w="794"/>
      </w:tblGrid>
      <w:tr>
        <w:trPr>
          <w:cantSplit w:val="true"/>
        </w:trPr>
        <w:tc>
          <w:tcPr>
            <w:tcW w:w="13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8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7"/>
                <w:szCs w:val="17"/>
                <w:lang w:eastAsia="ru-RU"/>
              </w:rPr>
              <w:t>Корреспондирующий счет</w:t>
            </w:r>
          </w:p>
        </w:tc>
        <w:tc>
          <w:tcPr>
            <w:tcW w:w="164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8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7"/>
                <w:szCs w:val="17"/>
                <w:lang w:eastAsia="ru-RU"/>
              </w:rPr>
              <w:t xml:space="preserve">Материальные </w:t>
              <w:br/>
              <w:t>ценности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8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7"/>
                <w:szCs w:val="17"/>
                <w:lang w:eastAsia="ru-RU"/>
              </w:rPr>
              <w:t xml:space="preserve">Единица </w:t>
              <w:br/>
              <w:t>измерения</w:t>
            </w:r>
          </w:p>
        </w:tc>
        <w:tc>
          <w:tcPr>
            <w:tcW w:w="175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8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7"/>
                <w:szCs w:val="17"/>
                <w:lang w:eastAsia="ru-RU"/>
              </w:rPr>
              <w:t>Получено при разборке и демонтаже</w:t>
            </w:r>
          </w:p>
        </w:tc>
        <w:tc>
          <w:tcPr>
            <w:tcW w:w="2381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8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7"/>
                <w:szCs w:val="17"/>
                <w:lang w:eastAsia="ru-RU"/>
              </w:rPr>
              <w:t xml:space="preserve">Передается подрядчику </w:t>
              <w:br/>
              <w:t xml:space="preserve">для повторного </w:t>
              <w:br/>
              <w:t>использования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8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</w:tr>
      <w:tr>
        <w:trPr>
          <w:trHeight w:val="1403" w:hRule="atLeast"/>
          <w:cantSplit w:val="true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4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7"/>
                <w:szCs w:val="17"/>
                <w:lang w:eastAsia="ru-RU"/>
              </w:rPr>
              <w:t>счет, субсчет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4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7"/>
                <w:szCs w:val="17"/>
                <w:lang w:eastAsia="ru-RU"/>
              </w:rPr>
              <w:t xml:space="preserve">код </w:t>
              <w:br/>
              <w:t>аналитичес-</w:t>
              <w:br/>
              <w:t>кого учета</w:t>
            </w:r>
          </w:p>
        </w:tc>
        <w:tc>
          <w:tcPr>
            <w:tcW w:w="7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4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7"/>
                <w:szCs w:val="17"/>
                <w:lang w:eastAsia="ru-RU"/>
              </w:rPr>
              <w:t>наименование, сорт, марка, размер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4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7"/>
                <w:szCs w:val="17"/>
                <w:lang w:eastAsia="ru-RU"/>
              </w:rPr>
              <w:t>номенк-</w:t>
              <w:br/>
              <w:t xml:space="preserve">латурный </w:t>
              <w:br/>
              <w:t>номер</w:t>
            </w:r>
          </w:p>
        </w:tc>
        <w:tc>
          <w:tcPr>
            <w:tcW w:w="9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4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7"/>
                <w:szCs w:val="17"/>
                <w:lang w:eastAsia="ru-RU"/>
              </w:rPr>
              <w:t>наименование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4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7"/>
                <w:szCs w:val="17"/>
                <w:lang w:eastAsia="ru-RU"/>
              </w:rPr>
              <w:t>код</w:t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4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7"/>
                <w:szCs w:val="17"/>
                <w:lang w:eastAsia="ru-RU"/>
              </w:rPr>
              <w:t>коли-</w:t>
              <w:br/>
              <w:t>чество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4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7"/>
                <w:szCs w:val="17"/>
                <w:lang w:eastAsia="ru-RU"/>
              </w:rPr>
              <w:t>коэффи-</w:t>
              <w:br/>
              <w:t>циент годности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4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7"/>
                <w:szCs w:val="17"/>
                <w:lang w:eastAsia="ru-RU"/>
              </w:rPr>
              <w:t>коли-</w:t>
              <w:br/>
              <w:t>чество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4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7"/>
                <w:szCs w:val="17"/>
                <w:lang w:eastAsia="ru-RU"/>
              </w:rPr>
              <w:t>цена, руб. коп.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4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7"/>
                <w:szCs w:val="17"/>
                <w:lang w:eastAsia="ru-RU"/>
              </w:rPr>
              <w:t>сумма, руб. коп.</w:t>
            </w:r>
          </w:p>
        </w:tc>
        <w:tc>
          <w:tcPr>
            <w:tcW w:w="794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</w:tr>
      <w:tr>
        <w:trPr>
          <w:trHeight w:val="240" w:hRule="exact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73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795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4"/>
                <w:szCs w:val="14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4"/>
                <w:szCs w:val="14"/>
                <w:lang w:eastAsia="ru-RU"/>
              </w:rPr>
              <w:t>12</w:t>
            </w:r>
          </w:p>
        </w:tc>
      </w:tr>
      <w:tr>
        <w:trPr>
          <w:trHeight w:val="420" w:hRule="atLeast"/>
        </w:trPr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907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907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6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964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</w:tr>
      <w:tr>
        <w:trPr>
          <w:trHeight w:val="420" w:hRule="atLeast"/>
        </w:trPr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907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907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6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964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</w:tr>
      <w:tr>
        <w:trPr>
          <w:trHeight w:val="420" w:hRule="atLeast"/>
        </w:trPr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907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907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6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964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</w:tr>
      <w:tr>
        <w:trPr>
          <w:trHeight w:val="420" w:hRule="atLeast"/>
        </w:trPr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907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907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6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964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</w:tr>
      <w:tr>
        <w:trPr>
          <w:trHeight w:val="420" w:hRule="atLeast"/>
        </w:trPr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907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907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68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95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964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</w:tr>
      <w:tr>
        <w:trPr>
          <w:trHeight w:val="420" w:hRule="atLeast"/>
        </w:trPr>
        <w:tc>
          <w:tcPr>
            <w:tcW w:w="567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907" w:type="dxa"/>
            <w:tcBorders>
              <w:top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907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680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95" w:type="dxa"/>
            <w:tcBorders>
              <w:top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964" w:type="dxa"/>
            <w:tcBorders>
              <w:top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93" w:type="dxa"/>
            <w:tcBorders>
              <w:top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</w:tr>
      <w:tr>
        <w:trPr>
          <w:trHeight w:val="420" w:hRule="atLeast"/>
        </w:trPr>
        <w:tc>
          <w:tcPr>
            <w:tcW w:w="56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36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3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90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907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680" w:type="dxa"/>
            <w:tcBorders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7"/>
                <w:szCs w:val="17"/>
                <w:lang w:eastAsia="ru-RU"/>
              </w:rPr>
              <w:t>Итого</w:t>
            </w:r>
          </w:p>
        </w:tc>
        <w:tc>
          <w:tcPr>
            <w:tcW w:w="79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96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7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3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7"/>
                <w:szCs w:val="17"/>
                <w:lang w:eastAsia="ru-RU"/>
              </w:rPr>
              <w:t>Х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79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</w:tr>
    </w:tbl>
    <w:p>
      <w:pPr>
        <w:pStyle w:val="Normal"/>
        <w:spacing w:lineRule="auto" w:line="240" w:before="360" w:after="0"/>
        <w:rPr>
          <w:rFonts w:ascii="Arial" w:hAnsi="Arial" w:eastAsia="Arial" w:cs="Arial" w:eastAsiaTheme="minorEastAsia"/>
          <w:sz w:val="17"/>
          <w:szCs w:val="17"/>
          <w:lang w:eastAsia="ru-RU"/>
        </w:rPr>
      </w:pPr>
      <w:r>
        <w:rPr>
          <w:rFonts w:eastAsia="Arial" w:cs="Arial" w:ascii="Arial" w:hAnsi="Arial" w:eastAsiaTheme="minorEastAsia"/>
          <w:sz w:val="17"/>
          <w:szCs w:val="17"/>
          <w:lang w:eastAsia="ru-RU"/>
        </w:rPr>
        <w:t>Указанные в настоящем акте материальные ценности приняты и подлежат оприходованию по счетам</w:t>
        <w:br/>
        <w:t>баланса заказчика, годные для производства работ переданы подрядчику для повторного использования.</w:t>
      </w:r>
    </w:p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5103" w:leader="none"/>
        </w:tabs>
        <w:spacing w:lineRule="auto" w:line="240" w:before="80" w:after="0"/>
        <w:outlineLvl w:val="1"/>
        <w:rPr>
          <w:rFonts w:ascii="Arial" w:hAnsi="Arial" w:eastAsia="Arial" w:cs="Arial" w:eastAsiaTheme="minorEastAsia"/>
          <w:b/>
          <w:bCs/>
          <w:sz w:val="17"/>
          <w:szCs w:val="17"/>
          <w:lang w:eastAsia="ru-RU"/>
        </w:rPr>
      </w:pPr>
      <w:r>
        <w:rPr>
          <w:rFonts w:eastAsia="Arial" w:cs="Arial" w:ascii="Arial" w:hAnsi="Arial" w:eastAsiaTheme="minorEastAsia"/>
          <w:b/>
          <w:bCs/>
          <w:sz w:val="17"/>
          <w:szCs w:val="17"/>
          <w:lang w:eastAsia="ru-RU"/>
        </w:rPr>
        <w:t xml:space="preserve">Заказчик </w:t>
        <w:tab/>
        <w:t xml:space="preserve">Подрядчик </w:t>
      </w:r>
    </w:p>
    <w:p>
      <w:pPr>
        <w:pStyle w:val="Normal"/>
        <w:tabs>
          <w:tab w:val="clear" w:pos="708"/>
          <w:tab w:val="left" w:pos="5245" w:leader="none"/>
        </w:tabs>
        <w:spacing w:lineRule="auto" w:line="240" w:before="80" w:after="120"/>
        <w:rPr>
          <w:rFonts w:ascii="Arial" w:hAnsi="Arial" w:eastAsia="Arial" w:cs="Arial" w:eastAsiaTheme="minorEastAsia"/>
          <w:sz w:val="17"/>
          <w:szCs w:val="17"/>
          <w:lang w:eastAsia="ru-RU"/>
        </w:rPr>
      </w:pPr>
      <w:r>
        <w:rPr>
          <w:rFonts w:eastAsia="Arial" w:cs="Arial" w:ascii="Arial" w:hAnsi="Arial" w:eastAsiaTheme="minorEastAsia"/>
          <w:sz w:val="17"/>
          <w:szCs w:val="17"/>
          <w:lang w:eastAsia="ru-RU"/>
        </w:rPr>
        <w:t>М.П.</w:t>
        <w:tab/>
        <w:t>М.П.</w:t>
      </w:r>
    </w:p>
    <w:tbl>
      <w:tblPr>
        <w:tblW w:w="8959" w:type="dxa"/>
        <w:jc w:val="left"/>
        <w:tblInd w:w="28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000" w:noHBand="0" w:noVBand="0" w:firstColumn="0" w:lastRow="0" w:lastColumn="0" w:firstRow="0"/>
      </w:tblPr>
      <w:tblGrid>
        <w:gridCol w:w="1134"/>
        <w:gridCol w:w="226"/>
        <w:gridCol w:w="1077"/>
        <w:gridCol w:w="170"/>
        <w:gridCol w:w="1419"/>
        <w:gridCol w:w="567"/>
        <w:gridCol w:w="1417"/>
        <w:gridCol w:w="170"/>
        <w:gridCol w:w="1077"/>
        <w:gridCol w:w="170"/>
        <w:gridCol w:w="1530"/>
      </w:tblGrid>
      <w:tr>
        <w:trPr/>
        <w:tc>
          <w:tcPr>
            <w:tcW w:w="113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226" w:type="dxa"/>
            <w:tcBorders/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107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170" w:type="dxa"/>
            <w:tcBorders/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141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567" w:type="dxa"/>
            <w:tcBorders/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170" w:type="dxa"/>
            <w:tcBorders/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107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170" w:type="dxa"/>
            <w:tcBorders/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</w:tr>
      <w:tr>
        <w:trPr/>
        <w:tc>
          <w:tcPr>
            <w:tcW w:w="113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2"/>
                <w:szCs w:val="12"/>
                <w:lang w:eastAsia="ru-RU"/>
              </w:rPr>
              <w:t>(должность)</w:t>
            </w:r>
          </w:p>
        </w:tc>
        <w:tc>
          <w:tcPr>
            <w:tcW w:w="2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2"/>
                <w:szCs w:val="12"/>
                <w:lang w:eastAsia="ru-RU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17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2"/>
                <w:szCs w:val="12"/>
                <w:lang w:eastAsia="ru-RU"/>
              </w:rPr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2"/>
                <w:szCs w:val="12"/>
                <w:lang w:eastAsia="ru-RU"/>
              </w:rPr>
              <w:t>(расшифровка подписи)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2"/>
                <w:szCs w:val="12"/>
                <w:lang w:eastAsia="ru-RU"/>
              </w:rPr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2"/>
                <w:szCs w:val="12"/>
                <w:lang w:eastAsia="ru-RU"/>
              </w:rPr>
              <w:t>(должность)</w:t>
            </w:r>
          </w:p>
        </w:tc>
        <w:tc>
          <w:tcPr>
            <w:tcW w:w="17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2"/>
                <w:szCs w:val="12"/>
                <w:lang w:eastAsia="ru-RU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17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2"/>
                <w:szCs w:val="12"/>
                <w:lang w:eastAsia="ru-RU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2"/>
                <w:szCs w:val="12"/>
                <w:lang w:eastAsia="ru-RU"/>
              </w:rPr>
              <w:t>(расшифровка подписи)</w:t>
            </w:r>
          </w:p>
        </w:tc>
      </w:tr>
    </w:tbl>
    <w:p>
      <w:pPr>
        <w:pStyle w:val="Normal"/>
        <w:tabs>
          <w:tab w:val="clear" w:pos="708"/>
          <w:tab w:val="left" w:pos="5245" w:leader="none"/>
        </w:tabs>
        <w:spacing w:lineRule="auto" w:line="240" w:before="0" w:after="0"/>
        <w:rPr>
          <w:rFonts w:ascii="Arial" w:hAnsi="Arial" w:eastAsia="Arial" w:cs="Arial" w:eastAsiaTheme="minorEastAsia"/>
          <w:sz w:val="17"/>
          <w:szCs w:val="17"/>
          <w:lang w:eastAsia="ru-RU"/>
        </w:rPr>
      </w:pPr>
      <w:r>
        <w:rPr>
          <w:rFonts w:eastAsia="Arial" w:cs="Arial" w:eastAsiaTheme="minorEastAsia" w:ascii="Arial" w:hAnsi="Arial"/>
          <w:sz w:val="17"/>
          <w:szCs w:val="17"/>
          <w:lang w:eastAsia="ru-RU"/>
        </w:rPr>
      </w:r>
    </w:p>
    <w:tbl>
      <w:tblPr>
        <w:tblW w:w="8959" w:type="dxa"/>
        <w:jc w:val="left"/>
        <w:tblInd w:w="28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000" w:noHBand="0" w:noVBand="0" w:firstColumn="0" w:lastRow="0" w:lastColumn="0" w:firstRow="0"/>
      </w:tblPr>
      <w:tblGrid>
        <w:gridCol w:w="1134"/>
        <w:gridCol w:w="226"/>
        <w:gridCol w:w="1077"/>
        <w:gridCol w:w="170"/>
        <w:gridCol w:w="1419"/>
        <w:gridCol w:w="567"/>
        <w:gridCol w:w="1417"/>
        <w:gridCol w:w="170"/>
        <w:gridCol w:w="1077"/>
        <w:gridCol w:w="170"/>
        <w:gridCol w:w="1530"/>
      </w:tblGrid>
      <w:tr>
        <w:trPr/>
        <w:tc>
          <w:tcPr>
            <w:tcW w:w="113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226" w:type="dxa"/>
            <w:tcBorders/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107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170" w:type="dxa"/>
            <w:tcBorders/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141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567" w:type="dxa"/>
            <w:tcBorders/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170" w:type="dxa"/>
            <w:tcBorders/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107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170" w:type="dxa"/>
            <w:tcBorders/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</w:tr>
      <w:tr>
        <w:trPr/>
        <w:tc>
          <w:tcPr>
            <w:tcW w:w="113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2"/>
                <w:szCs w:val="12"/>
                <w:lang w:eastAsia="ru-RU"/>
              </w:rPr>
              <w:t>(должность)</w:t>
            </w:r>
          </w:p>
        </w:tc>
        <w:tc>
          <w:tcPr>
            <w:tcW w:w="2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2"/>
                <w:szCs w:val="12"/>
                <w:lang w:eastAsia="ru-RU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17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2"/>
                <w:szCs w:val="12"/>
                <w:lang w:eastAsia="ru-RU"/>
              </w:rPr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2"/>
                <w:szCs w:val="12"/>
                <w:lang w:eastAsia="ru-RU"/>
              </w:rPr>
              <w:t>(расшифровка подписи)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2"/>
                <w:szCs w:val="12"/>
                <w:lang w:eastAsia="ru-RU"/>
              </w:rPr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2"/>
                <w:szCs w:val="12"/>
                <w:lang w:eastAsia="ru-RU"/>
              </w:rPr>
              <w:t>(должность)</w:t>
            </w:r>
          </w:p>
        </w:tc>
        <w:tc>
          <w:tcPr>
            <w:tcW w:w="17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2"/>
                <w:szCs w:val="12"/>
                <w:lang w:eastAsia="ru-RU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17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2"/>
                <w:szCs w:val="12"/>
                <w:lang w:eastAsia="ru-RU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2"/>
                <w:szCs w:val="12"/>
                <w:lang w:eastAsia="ru-RU"/>
              </w:rPr>
              <w:t>(расшифровка подписи)</w:t>
            </w:r>
          </w:p>
        </w:tc>
      </w:tr>
    </w:tbl>
    <w:p>
      <w:pPr>
        <w:pStyle w:val="Normal"/>
        <w:tabs>
          <w:tab w:val="clear" w:pos="708"/>
          <w:tab w:val="left" w:pos="5245" w:leader="none"/>
        </w:tabs>
        <w:spacing w:lineRule="auto" w:line="240" w:before="0" w:after="0"/>
        <w:rPr>
          <w:rFonts w:ascii="Arial" w:hAnsi="Arial" w:eastAsia="Arial" w:cs="Arial" w:eastAsiaTheme="minorEastAsia"/>
          <w:sz w:val="17"/>
          <w:szCs w:val="17"/>
          <w:lang w:eastAsia="ru-RU"/>
        </w:rPr>
      </w:pPr>
      <w:r>
        <w:rPr>
          <w:rFonts w:eastAsia="Arial" w:cs="Arial" w:eastAsiaTheme="minorEastAsia" w:ascii="Arial" w:hAnsi="Arial"/>
          <w:sz w:val="17"/>
          <w:szCs w:val="17"/>
          <w:lang w:eastAsia="ru-RU"/>
        </w:rPr>
      </w:r>
    </w:p>
    <w:tbl>
      <w:tblPr>
        <w:tblW w:w="8959" w:type="dxa"/>
        <w:jc w:val="left"/>
        <w:tblInd w:w="28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000" w:noHBand="0" w:noVBand="0" w:firstColumn="0" w:lastRow="0" w:lastColumn="0" w:firstRow="0"/>
      </w:tblPr>
      <w:tblGrid>
        <w:gridCol w:w="1134"/>
        <w:gridCol w:w="226"/>
        <w:gridCol w:w="1077"/>
        <w:gridCol w:w="170"/>
        <w:gridCol w:w="1419"/>
        <w:gridCol w:w="567"/>
        <w:gridCol w:w="1417"/>
        <w:gridCol w:w="170"/>
        <w:gridCol w:w="1077"/>
        <w:gridCol w:w="170"/>
        <w:gridCol w:w="1530"/>
      </w:tblGrid>
      <w:tr>
        <w:trPr/>
        <w:tc>
          <w:tcPr>
            <w:tcW w:w="1134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226" w:type="dxa"/>
            <w:tcBorders/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107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170" w:type="dxa"/>
            <w:tcBorders/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1419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567" w:type="dxa"/>
            <w:tcBorders/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170" w:type="dxa"/>
            <w:tcBorders/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1077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170" w:type="dxa"/>
            <w:tcBorders/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7"/>
                <w:szCs w:val="17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7"/>
                <w:szCs w:val="17"/>
                <w:lang w:eastAsia="ru-RU"/>
              </w:rPr>
            </w:r>
          </w:p>
        </w:tc>
      </w:tr>
      <w:tr>
        <w:trPr/>
        <w:tc>
          <w:tcPr>
            <w:tcW w:w="113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2"/>
                <w:szCs w:val="12"/>
                <w:lang w:eastAsia="ru-RU"/>
              </w:rPr>
              <w:t>(должность)</w:t>
            </w:r>
          </w:p>
        </w:tc>
        <w:tc>
          <w:tcPr>
            <w:tcW w:w="22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2"/>
                <w:szCs w:val="12"/>
                <w:lang w:eastAsia="ru-RU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17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2"/>
                <w:szCs w:val="12"/>
                <w:lang w:eastAsia="ru-RU"/>
              </w:rPr>
            </w:r>
          </w:p>
        </w:tc>
        <w:tc>
          <w:tcPr>
            <w:tcW w:w="141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2"/>
                <w:szCs w:val="12"/>
                <w:lang w:eastAsia="ru-RU"/>
              </w:rPr>
              <w:t>(расшифровка подписи)</w:t>
            </w:r>
          </w:p>
        </w:tc>
        <w:tc>
          <w:tcPr>
            <w:tcW w:w="56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2"/>
                <w:szCs w:val="12"/>
                <w:lang w:eastAsia="ru-RU"/>
              </w:rPr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2"/>
                <w:szCs w:val="12"/>
                <w:lang w:eastAsia="ru-RU"/>
              </w:rPr>
              <w:t>(должность)</w:t>
            </w:r>
          </w:p>
        </w:tc>
        <w:tc>
          <w:tcPr>
            <w:tcW w:w="17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2"/>
                <w:szCs w:val="12"/>
                <w:lang w:eastAsia="ru-RU"/>
              </w:rPr>
            </w:r>
          </w:p>
        </w:tc>
        <w:tc>
          <w:tcPr>
            <w:tcW w:w="107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2"/>
                <w:szCs w:val="12"/>
                <w:lang w:eastAsia="ru-RU"/>
              </w:rPr>
              <w:t>(подпись)</w:t>
            </w:r>
          </w:p>
        </w:tc>
        <w:tc>
          <w:tcPr>
            <w:tcW w:w="17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eastAsiaTheme="minorEastAsia" w:ascii="Arial" w:hAnsi="Arial"/>
                <w:sz w:val="12"/>
                <w:szCs w:val="12"/>
                <w:lang w:eastAsia="ru-RU"/>
              </w:rPr>
            </w:r>
          </w:p>
        </w:tc>
        <w:tc>
          <w:tcPr>
            <w:tcW w:w="153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245" w:leader="none"/>
              </w:tabs>
              <w:spacing w:lineRule="auto" w:line="240" w:before="0" w:after="0"/>
              <w:jc w:val="center"/>
              <w:rPr>
                <w:rFonts w:ascii="Arial" w:hAnsi="Arial" w:eastAsia="Arial" w:cs="Arial" w:eastAsiaTheme="minorEastAsia"/>
                <w:sz w:val="12"/>
                <w:szCs w:val="12"/>
                <w:lang w:eastAsia="ru-RU"/>
              </w:rPr>
            </w:pPr>
            <w:r>
              <w:rPr>
                <w:rFonts w:eastAsia="Arial" w:cs="Arial" w:ascii="Arial" w:hAnsi="Arial" w:eastAsiaTheme="minorEastAsia"/>
                <w:sz w:val="12"/>
                <w:szCs w:val="12"/>
                <w:lang w:eastAsia="ru-RU"/>
              </w:rPr>
              <w:t>(расшифровка подписи)</w:t>
            </w:r>
          </w:p>
        </w:tc>
      </w:tr>
    </w:tbl>
    <w:p>
      <w:pPr>
        <w:pStyle w:val="Normal"/>
        <w:tabs>
          <w:tab w:val="clear" w:pos="708"/>
          <w:tab w:val="left" w:pos="5245" w:leader="none"/>
        </w:tabs>
        <w:spacing w:lineRule="auto" w:line="240" w:before="0" w:after="0"/>
        <w:rPr>
          <w:rFonts w:ascii="Arial" w:hAnsi="Arial" w:eastAsia="Arial" w:cs="Arial" w:eastAsiaTheme="minorEastAsia"/>
          <w:sz w:val="17"/>
          <w:szCs w:val="17"/>
          <w:lang w:eastAsia="ru-RU"/>
        </w:rPr>
      </w:pPr>
      <w:r>
        <w:rPr>
          <w:rFonts w:eastAsia="Arial" w:cs="Arial" w:eastAsiaTheme="minorEastAsia" w:ascii="Arial" w:hAnsi="Arial"/>
          <w:sz w:val="17"/>
          <w:szCs w:val="17"/>
          <w:lang w:eastAsia="ru-RU"/>
        </w:rPr>
      </w:r>
    </w:p>
    <w:p>
      <w:pPr>
        <w:pStyle w:val="Normal"/>
        <w:tabs>
          <w:tab w:val="clear" w:pos="708"/>
          <w:tab w:val="left" w:pos="5245" w:leader="none"/>
        </w:tabs>
        <w:spacing w:lineRule="auto" w:line="240" w:before="0" w:after="0"/>
        <w:rPr>
          <w:rFonts w:ascii="Arial" w:hAnsi="Arial" w:eastAsia="Arial" w:cs="Arial" w:eastAsiaTheme="minorEastAsia"/>
          <w:sz w:val="17"/>
          <w:szCs w:val="17"/>
          <w:lang w:eastAsia="ru-RU"/>
        </w:rPr>
      </w:pPr>
      <w:r>
        <w:rPr>
          <w:rFonts w:eastAsia="Arial" w:cs="Arial" w:eastAsiaTheme="minorEastAsia" w:ascii="Arial" w:hAnsi="Arial"/>
          <w:sz w:val="17"/>
          <w:szCs w:val="17"/>
          <w:lang w:eastAsia="ru-RU"/>
        </w:rPr>
      </w:r>
    </w:p>
    <w:p>
      <w:pPr>
        <w:pStyle w:val="Normal"/>
        <w:tabs>
          <w:tab w:val="clear" w:pos="708"/>
          <w:tab w:val="left" w:pos="5245" w:leader="none"/>
        </w:tabs>
        <w:spacing w:lineRule="auto" w:line="240" w:before="0" w:after="0"/>
        <w:rPr>
          <w:rFonts w:ascii="Arial" w:hAnsi="Arial" w:eastAsia="Arial" w:cs="Arial" w:eastAsiaTheme="minorEastAsia"/>
          <w:b/>
          <w:sz w:val="20"/>
          <w:szCs w:val="20"/>
          <w:lang w:eastAsia="ru-RU"/>
        </w:rPr>
      </w:pPr>
      <w:r>
        <w:rPr/>
      </w:r>
    </w:p>
    <w:sectPr>
      <w:headerReference w:type="default" r:id="rId2"/>
      <w:type w:val="nextPage"/>
      <w:pgSz w:w="11906" w:h="16838"/>
      <w:pgMar w:left="1134" w:right="1304" w:gutter="0" w:header="397" w:top="1077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b/>
        <w:bCs/>
        <w:sz w:val="14"/>
        <w:szCs w:val="14"/>
      </w:rPr>
    </w:pPr>
    <w:r>
      <w:rPr>
        <w:b/>
        <w:bCs/>
        <w:sz w:val="14"/>
        <w:szCs w:val="14"/>
      </w:rPr>
    </w:r>
  </w:p>
</w:hdr>
</file>

<file path=word/settings.xml><?xml version="1.0" encoding="utf-8"?>
<w:settings xmlns:w="http://schemas.openxmlformats.org/wordprocessingml/2006/main">
  <w:zoom w:percent="107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1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2" w:customStyle="1">
    <w:name w:val="Верхний колонтитул Знак"/>
    <w:basedOn w:val="DefaultParagraphFont"/>
    <w:uiPriority w:val="99"/>
    <w:semiHidden/>
    <w:qFormat/>
    <w:rPr/>
  </w:style>
  <w:style w:type="paragraph" w:styleId="Style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4">
    <w:name w:val="Указатель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pPr>
      <w:spacing w:before="0" w:after="16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160"/>
      <w:ind w:left="720" w:right="720" w:hanging="0"/>
    </w:pPr>
    <w:rPr>
      <w:i/>
    </w:rPr>
  </w:style>
  <w:style w:type="paragraph" w:styleId="Style5">
    <w:name w:val="Колонтитул"/>
    <w:basedOn w:val="Normal"/>
    <w:qFormat/>
    <w:pPr/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IndexHeading">
    <w:name w:val="Index Heading"/>
    <w:basedOn w:val="Style3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59" w:beforeAutospacing="0" w:before="0" w:afterAutospacing="0" w:after="16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Header">
    <w:name w:val="Header"/>
    <w:basedOn w:val="Normal"/>
    <w:uiPriority w:val="99"/>
    <w:semiHidden/>
    <w:unhideWhenUsed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AlterOffice/2025.3.0.0$Linux_X86_64 LibreOffice_project/4ba31b6a4271509a884f95065d0a726e9cb2bdbb</Application>
  <AppVersion>15.0000</AppVersion>
  <Pages>2</Pages>
  <Words>176</Words>
  <Characters>1154</Characters>
  <CharactersWithSpaces>1262</CharactersWithSpaces>
  <Paragraphs>80</Paragraphs>
  <Company>DVGK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2022-04-26T00:58:00Z</dcterms:created>
  <dc:creator>Долженко Максим Сергеевич</dc:creator>
  <dc:description/>
  <dc:language>ru-RU</dc:language>
  <cp:lastModifiedBy>kautenko_ma@DGK.RU</cp:lastModifiedBy>
  <dcterms:modified xsi:type="dcterms:W3CDTF">2026-02-27T09:25:26Z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